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7F36F" w14:textId="6BDBC72B" w:rsidR="00457069" w:rsidRPr="00C875D0" w:rsidRDefault="00457069" w:rsidP="00457069">
      <w:pPr>
        <w:spacing w:before="828"/>
        <w:rPr>
          <w:rFonts w:ascii="Times New Roman" w:hAnsi="Times New Roman"/>
          <w:b/>
          <w:i/>
          <w:color w:val="000000"/>
          <w:sz w:val="28"/>
          <w:lang w:val="pl-PL"/>
        </w:rPr>
      </w:pPr>
      <w:r w:rsidRPr="00C875D0">
        <w:rPr>
          <w:rFonts w:ascii="Times New Roman" w:hAnsi="Times New Roman"/>
          <w:b/>
          <w:i/>
          <w:color w:val="000000"/>
          <w:sz w:val="28"/>
          <w:lang w:val="pl-PL"/>
        </w:rPr>
        <w:t>Sprava z vykonanej kontroly</w:t>
      </w:r>
    </w:p>
    <w:p w14:paraId="629293A8" w14:textId="36CE3F16" w:rsidR="00457069" w:rsidRPr="00C875D0" w:rsidRDefault="00457069" w:rsidP="00457069">
      <w:pPr>
        <w:spacing w:before="1116"/>
        <w:ind w:right="72" w:firstLine="720"/>
        <w:jc w:val="both"/>
        <w:rPr>
          <w:rFonts w:ascii="Times New Roman" w:hAnsi="Times New Roman"/>
          <w:color w:val="000000"/>
          <w:spacing w:val="-1"/>
          <w:sz w:val="24"/>
          <w:lang w:val="pl-PL"/>
        </w:rPr>
      </w:pP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V zmysle z</w:t>
      </w:r>
      <w:r w:rsidR="0086111A">
        <w:rPr>
          <w:rFonts w:ascii="Times New Roman" w:hAnsi="Times New Roman"/>
          <w:color w:val="000000"/>
          <w:spacing w:val="-1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kona 369/1990 Zb. o obecnom zriaden</w:t>
      </w:r>
      <w:r w:rsidR="0086111A">
        <w:rPr>
          <w:rFonts w:ascii="Times New Roman" w:hAnsi="Times New Roman"/>
          <w:color w:val="000000"/>
          <w:spacing w:val="-1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 xml:space="preserve"> v znen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 xml:space="preserve"> nesko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rš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 xml:space="preserve">ich noviel, podl'a § </w:t>
      </w:r>
      <w:r w:rsidRPr="00C875D0">
        <w:rPr>
          <w:rFonts w:ascii="Times New Roman" w:hAnsi="Times New Roman"/>
          <w:color w:val="000000"/>
          <w:spacing w:val="-4"/>
          <w:sz w:val="24"/>
          <w:lang w:val="pl-PL"/>
        </w:rPr>
        <w:t>18f, ods.1, pism. i,</w:t>
      </w:r>
      <w:r>
        <w:rPr>
          <w:rFonts w:ascii="Times New Roman" w:hAnsi="Times New Roman"/>
          <w:color w:val="000000"/>
          <w:spacing w:val="-4"/>
          <w:sz w:val="24"/>
          <w:lang w:val="pl-PL"/>
        </w:rPr>
        <w:t xml:space="preserve"> </w:t>
      </w:r>
      <w:r w:rsidRPr="00C875D0">
        <w:rPr>
          <w:rFonts w:ascii="Times New Roman" w:hAnsi="Times New Roman"/>
          <w:color w:val="000000"/>
          <w:spacing w:val="-4"/>
          <w:sz w:val="24"/>
          <w:lang w:val="pl-PL"/>
        </w:rPr>
        <w:t>je povinn</w:t>
      </w:r>
      <w:r>
        <w:rPr>
          <w:rFonts w:ascii="Times New Roman" w:hAnsi="Times New Roman"/>
          <w:color w:val="000000"/>
          <w:spacing w:val="-4"/>
          <w:sz w:val="24"/>
          <w:lang w:val="pl-PL"/>
        </w:rPr>
        <w:t>ý</w:t>
      </w:r>
      <w:r w:rsidRPr="00C875D0">
        <w:rPr>
          <w:rFonts w:ascii="Times New Roman" w:hAnsi="Times New Roman"/>
          <w:color w:val="000000"/>
          <w:spacing w:val="-4"/>
          <w:sz w:val="24"/>
          <w:lang w:val="pl-PL"/>
        </w:rPr>
        <w:t xml:space="preserve"> vykonat' za predch</w:t>
      </w:r>
      <w:r w:rsidR="0086111A">
        <w:rPr>
          <w:rFonts w:ascii="Times New Roman" w:hAnsi="Times New Roman"/>
          <w:color w:val="000000"/>
          <w:spacing w:val="-4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pacing w:val="-4"/>
          <w:sz w:val="24"/>
          <w:lang w:val="pl-PL"/>
        </w:rPr>
        <w:t>dzaj</w:t>
      </w:r>
      <w:r w:rsidR="0086111A">
        <w:rPr>
          <w:rFonts w:ascii="Times New Roman" w:hAnsi="Times New Roman"/>
          <w:color w:val="000000"/>
          <w:spacing w:val="-4"/>
          <w:sz w:val="24"/>
          <w:lang w:val="pl-PL"/>
        </w:rPr>
        <w:t>ú</w:t>
      </w:r>
      <w:r w:rsidRPr="00C875D0">
        <w:rPr>
          <w:rFonts w:ascii="Times New Roman" w:hAnsi="Times New Roman"/>
          <w:color w:val="000000"/>
          <w:spacing w:val="-4"/>
          <w:sz w:val="24"/>
          <w:lang w:val="pl-PL"/>
        </w:rPr>
        <w:t>ci kalend</w:t>
      </w:r>
      <w:r w:rsidR="0086111A">
        <w:rPr>
          <w:rFonts w:ascii="Times New Roman" w:hAnsi="Times New Roman"/>
          <w:color w:val="000000"/>
          <w:spacing w:val="-4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pacing w:val="-4"/>
          <w:sz w:val="24"/>
          <w:lang w:val="pl-PL"/>
        </w:rPr>
        <w:t xml:space="preserve">rny rok kontrolu prevodov 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nehnute</w:t>
      </w:r>
      <w:r w:rsidR="00976DF3">
        <w:rPr>
          <w:rFonts w:ascii="Times New Roman" w:hAnsi="Times New Roman"/>
          <w:color w:val="000000"/>
          <w:spacing w:val="-1"/>
          <w:sz w:val="24"/>
          <w:lang w:val="pl-PL"/>
        </w:rPr>
        <w:t>ľ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n</w:t>
      </w:r>
      <w:r w:rsidR="00976DF3">
        <w:rPr>
          <w:rFonts w:ascii="Times New Roman" w:hAnsi="Times New Roman"/>
          <w:color w:val="000000"/>
          <w:spacing w:val="-1"/>
          <w:sz w:val="24"/>
          <w:lang w:val="pl-PL"/>
        </w:rPr>
        <w:t>éé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ho majetku obce, ktor</w:t>
      </w:r>
      <w:r w:rsidR="00976DF3">
        <w:rPr>
          <w:rFonts w:ascii="Times New Roman" w:hAnsi="Times New Roman"/>
          <w:color w:val="000000"/>
          <w:spacing w:val="-1"/>
          <w:sz w:val="24"/>
          <w:lang w:val="pl-PL"/>
        </w:rPr>
        <w:t>é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ho v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š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eobecn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 xml:space="preserve"> hodnota majetku prevy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š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 xml:space="preserve">ila 20.000 eur, a to do </w:t>
      </w:r>
      <w:r w:rsidRPr="00C875D0">
        <w:rPr>
          <w:rFonts w:ascii="Times New Roman" w:hAnsi="Times New Roman"/>
          <w:color w:val="000000"/>
          <w:sz w:val="24"/>
          <w:lang w:val="pl-PL"/>
        </w:rPr>
        <w:t>60 dn</w:t>
      </w:r>
      <w:r w:rsidR="00976DF3">
        <w:rPr>
          <w:rFonts w:ascii="Times New Roman" w:hAnsi="Times New Roman"/>
          <w:color w:val="000000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z w:val="24"/>
          <w:lang w:val="pl-PL"/>
        </w:rPr>
        <w:t xml:space="preserve"> od uplynutia kalen</w:t>
      </w:r>
      <w:r w:rsidR="00976DF3">
        <w:rPr>
          <w:rFonts w:ascii="Times New Roman" w:hAnsi="Times New Roman"/>
          <w:color w:val="000000"/>
          <w:sz w:val="24"/>
          <w:lang w:val="pl-PL"/>
        </w:rPr>
        <w:t>dá</w:t>
      </w:r>
      <w:r w:rsidRPr="00C875D0">
        <w:rPr>
          <w:rFonts w:ascii="Times New Roman" w:hAnsi="Times New Roman"/>
          <w:color w:val="000000"/>
          <w:sz w:val="24"/>
          <w:lang w:val="pl-PL"/>
        </w:rPr>
        <w:t>meho roka, obec zverejn</w:t>
      </w:r>
      <w:r w:rsidR="00976DF3">
        <w:rPr>
          <w:rFonts w:ascii="Times New Roman" w:hAnsi="Times New Roman"/>
          <w:color w:val="000000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z w:val="24"/>
          <w:lang w:val="pl-PL"/>
        </w:rPr>
        <w:t xml:space="preserve"> vysledky tejto kontroly do 30 dni po 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predlo</w:t>
      </w:r>
      <w:r w:rsidR="006609B7">
        <w:rPr>
          <w:rFonts w:ascii="Times New Roman" w:hAnsi="Times New Roman"/>
          <w:color w:val="000000"/>
          <w:spacing w:val="1"/>
          <w:sz w:val="24"/>
          <w:lang w:val="pl-PL"/>
        </w:rPr>
        <w:t>ž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en</w:t>
      </w:r>
      <w:r w:rsidR="006609B7">
        <w:rPr>
          <w:rFonts w:ascii="Times New Roman" w:hAnsi="Times New Roman"/>
          <w:color w:val="000000"/>
          <w:spacing w:val="1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 spr</w:t>
      </w:r>
      <w:r w:rsidR="00976DF3">
        <w:rPr>
          <w:rFonts w:ascii="Times New Roman" w:hAnsi="Times New Roman"/>
          <w:color w:val="000000"/>
          <w:spacing w:val="1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vy o v</w:t>
      </w:r>
      <w:r w:rsidR="006609B7">
        <w:rPr>
          <w:rFonts w:ascii="Times New Roman" w:hAnsi="Times New Roman"/>
          <w:color w:val="000000"/>
          <w:spacing w:val="1"/>
          <w:sz w:val="24"/>
          <w:lang w:val="pl-PL"/>
        </w:rPr>
        <w:t>ý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sledkoch kontroly obecn</w:t>
      </w:r>
      <w:r w:rsidR="00976DF3">
        <w:rPr>
          <w:rFonts w:ascii="Times New Roman" w:hAnsi="Times New Roman"/>
          <w:color w:val="000000"/>
          <w:spacing w:val="1"/>
          <w:sz w:val="24"/>
          <w:lang w:val="pl-PL"/>
        </w:rPr>
        <w:t>é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mu zastupitel'stvu na svojej </w:t>
      </w:r>
      <w:r w:rsidR="006609B7">
        <w:rPr>
          <w:rFonts w:ascii="Times New Roman" w:hAnsi="Times New Roman"/>
          <w:color w:val="000000"/>
          <w:spacing w:val="1"/>
          <w:sz w:val="24"/>
          <w:lang w:val="pl-PL"/>
        </w:rPr>
        <w:t>ú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radnej tabuli a </w:t>
      </w:r>
      <w:r w:rsidRPr="00C875D0">
        <w:rPr>
          <w:rFonts w:ascii="Times New Roman" w:hAnsi="Times New Roman"/>
          <w:color w:val="000000"/>
          <w:sz w:val="24"/>
          <w:lang w:val="pl-PL"/>
        </w:rPr>
        <w:t>na webovom s</w:t>
      </w:r>
      <w:r w:rsidR="00976DF3">
        <w:rPr>
          <w:rFonts w:ascii="Times New Roman" w:hAnsi="Times New Roman"/>
          <w:color w:val="000000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z w:val="24"/>
          <w:lang w:val="pl-PL"/>
        </w:rPr>
        <w:t>dle obce, ak ho m</w:t>
      </w:r>
      <w:r w:rsidR="00976DF3">
        <w:rPr>
          <w:rFonts w:ascii="Times New Roman" w:hAnsi="Times New Roman"/>
          <w:color w:val="000000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z w:val="24"/>
          <w:lang w:val="pl-PL"/>
        </w:rPr>
        <w:t xml:space="preserve"> obec zriaden</w:t>
      </w:r>
      <w:r w:rsidR="00976DF3">
        <w:rPr>
          <w:rFonts w:ascii="Times New Roman" w:hAnsi="Times New Roman"/>
          <w:color w:val="000000"/>
          <w:sz w:val="24"/>
          <w:lang w:val="pl-PL"/>
        </w:rPr>
        <w:t>é</w:t>
      </w:r>
      <w:r w:rsidRPr="00C875D0">
        <w:rPr>
          <w:rFonts w:ascii="Times New Roman" w:hAnsi="Times New Roman"/>
          <w:color w:val="000000"/>
          <w:sz w:val="24"/>
          <w:lang w:val="pl-PL"/>
        </w:rPr>
        <w:t>,"</w:t>
      </w:r>
    </w:p>
    <w:p w14:paraId="75EBD722" w14:textId="395F93E9" w:rsidR="00AA432C" w:rsidRPr="00AA432C" w:rsidRDefault="00457069" w:rsidP="00457069">
      <w:pPr>
        <w:spacing w:before="288" w:line="480" w:lineRule="auto"/>
        <w:ind w:right="4392"/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</w:pPr>
      <w:r w:rsidRPr="00AA432C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>Sledovan</w:t>
      </w:r>
      <w:r w:rsidR="00C125FE" w:rsidRPr="00AA432C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>é</w:t>
      </w:r>
      <w:r w:rsidRPr="00AA432C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 xml:space="preserve"> obdobie: </w:t>
      </w:r>
      <w:r w:rsidR="00AA432C" w:rsidRPr="00AA432C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 xml:space="preserve">rok </w:t>
      </w:r>
      <w:r w:rsidRPr="00AA432C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>202</w:t>
      </w:r>
      <w:r w:rsidR="00193280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>5</w:t>
      </w:r>
    </w:p>
    <w:p w14:paraId="2C3785EC" w14:textId="60AA076D" w:rsidR="00457069" w:rsidRPr="00AA432C" w:rsidRDefault="00457069" w:rsidP="00457069">
      <w:pPr>
        <w:spacing w:before="288" w:line="480" w:lineRule="auto"/>
        <w:ind w:right="4392"/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</w:pPr>
      <w:r w:rsidRPr="00AA432C">
        <w:rPr>
          <w:rFonts w:ascii="Times New Roman" w:hAnsi="Times New Roman"/>
          <w:b/>
          <w:color w:val="000000"/>
          <w:spacing w:val="-9"/>
          <w:w w:val="105"/>
          <w:sz w:val="24"/>
          <w:lang w:val="pl-PL"/>
        </w:rPr>
        <w:t xml:space="preserve"> </w:t>
      </w:r>
      <w:r w:rsidRPr="00AA432C">
        <w:rPr>
          <w:rFonts w:ascii="Times New Roman" w:hAnsi="Times New Roman"/>
          <w:b/>
          <w:color w:val="000000"/>
          <w:spacing w:val="-10"/>
          <w:w w:val="105"/>
          <w:sz w:val="24"/>
          <w:lang w:val="pl-PL"/>
        </w:rPr>
        <w:t>Výsledky kontr</w:t>
      </w:r>
      <w:r w:rsidR="00C125FE" w:rsidRPr="00AA432C">
        <w:rPr>
          <w:rFonts w:ascii="Times New Roman" w:hAnsi="Times New Roman"/>
          <w:b/>
          <w:color w:val="000000"/>
          <w:spacing w:val="-10"/>
          <w:w w:val="105"/>
          <w:sz w:val="24"/>
          <w:lang w:val="pl-PL"/>
        </w:rPr>
        <w:t>ó</w:t>
      </w:r>
      <w:r w:rsidRPr="00AA432C">
        <w:rPr>
          <w:rFonts w:ascii="Times New Roman" w:hAnsi="Times New Roman"/>
          <w:b/>
          <w:color w:val="000000"/>
          <w:spacing w:val="-10"/>
          <w:w w:val="105"/>
          <w:sz w:val="24"/>
          <w:lang w:val="pl-PL"/>
        </w:rPr>
        <w:t>ly:</w:t>
      </w:r>
    </w:p>
    <w:p w14:paraId="423E0600" w14:textId="2AB043C4" w:rsidR="00457069" w:rsidRDefault="00457069" w:rsidP="00193280">
      <w:pPr>
        <w:spacing w:before="180"/>
        <w:ind w:left="432" w:right="72" w:hanging="432"/>
        <w:jc w:val="both"/>
        <w:rPr>
          <w:rFonts w:ascii="Times New Roman" w:hAnsi="Times New Roman"/>
          <w:color w:val="000000"/>
          <w:spacing w:val="1"/>
          <w:sz w:val="24"/>
          <w:lang w:val="pl-PL"/>
        </w:rPr>
      </w:pPr>
      <w:r w:rsidRPr="00C875D0">
        <w:rPr>
          <w:rFonts w:ascii="Times New Roman" w:hAnsi="Times New Roman"/>
          <w:b/>
          <w:color w:val="000000"/>
          <w:spacing w:val="1"/>
          <w:w w:val="105"/>
          <w:sz w:val="24"/>
          <w:lang w:val="pl-PL"/>
        </w:rPr>
        <w:t xml:space="preserve">- 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v sledovanom obdob</w:t>
      </w:r>
      <w:r w:rsidR="00976DF3">
        <w:rPr>
          <w:rFonts w:ascii="Times New Roman" w:hAnsi="Times New Roman"/>
          <w:color w:val="000000"/>
          <w:spacing w:val="1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 sa </w:t>
      </w:r>
      <w:r w:rsidR="00AA432C">
        <w:rPr>
          <w:rFonts w:ascii="Times New Roman" w:hAnsi="Times New Roman"/>
          <w:color w:val="000000"/>
          <w:spacing w:val="1"/>
          <w:sz w:val="24"/>
          <w:lang w:val="pl-PL"/>
        </w:rPr>
        <w:t xml:space="preserve">pravidelne 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uskuto</w:t>
      </w:r>
      <w:r>
        <w:rPr>
          <w:rFonts w:ascii="Times New Roman" w:hAnsi="Times New Roman"/>
          <w:color w:val="000000"/>
          <w:spacing w:val="1"/>
          <w:sz w:val="24"/>
          <w:lang w:val="pl-PL"/>
        </w:rPr>
        <w:t>č</w:t>
      </w:r>
      <w:r w:rsidR="00AA432C">
        <w:rPr>
          <w:rFonts w:ascii="Times New Roman" w:hAnsi="Times New Roman"/>
          <w:color w:val="000000"/>
          <w:spacing w:val="1"/>
          <w:sz w:val="24"/>
          <w:lang w:val="pl-PL"/>
        </w:rPr>
        <w:t xml:space="preserve">ňovali 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  zasadan</w:t>
      </w:r>
      <w:r w:rsidR="00AA432C">
        <w:rPr>
          <w:rFonts w:ascii="Times New Roman" w:hAnsi="Times New Roman"/>
          <w:color w:val="000000"/>
          <w:spacing w:val="1"/>
          <w:sz w:val="24"/>
          <w:lang w:val="pl-PL"/>
        </w:rPr>
        <w:t>utia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 obecn</w:t>
      </w:r>
      <w:r w:rsidR="00976DF3">
        <w:rPr>
          <w:rFonts w:ascii="Times New Roman" w:hAnsi="Times New Roman"/>
          <w:color w:val="000000"/>
          <w:spacing w:val="1"/>
          <w:sz w:val="24"/>
          <w:lang w:val="pl-PL"/>
        </w:rPr>
        <w:t>é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>ho zastupitel'stva</w:t>
      </w:r>
      <w:bookmarkStart w:id="0" w:name="_GoBack"/>
      <w:bookmarkEnd w:id="0"/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, </w:t>
      </w:r>
      <w:r w:rsidR="00AA432C">
        <w:rPr>
          <w:rFonts w:ascii="Times New Roman" w:hAnsi="Times New Roman"/>
          <w:color w:val="000000"/>
          <w:spacing w:val="1"/>
          <w:sz w:val="24"/>
          <w:lang w:val="pl-PL"/>
        </w:rPr>
        <w:t>na zákade pozvánok s programom</w:t>
      </w:r>
      <w:r w:rsidRPr="00C875D0">
        <w:rPr>
          <w:rFonts w:ascii="Times New Roman" w:hAnsi="Times New Roman"/>
          <w:color w:val="000000"/>
          <w:spacing w:val="1"/>
          <w:sz w:val="24"/>
          <w:lang w:val="pl-PL"/>
        </w:rPr>
        <w:t xml:space="preserve"> </w:t>
      </w:r>
    </w:p>
    <w:p w14:paraId="637D0EE1" w14:textId="0A19C687" w:rsidR="001A4C38" w:rsidRPr="00C875D0" w:rsidRDefault="001A4C38" w:rsidP="00193280">
      <w:pPr>
        <w:spacing w:before="252"/>
        <w:ind w:left="142" w:right="72" w:hanging="142"/>
        <w:jc w:val="both"/>
        <w:rPr>
          <w:rFonts w:ascii="Times New Roman" w:hAnsi="Times New Roman"/>
          <w:color w:val="000000"/>
          <w:spacing w:val="-1"/>
          <w:sz w:val="24"/>
          <w:lang w:val="pl-PL"/>
        </w:rPr>
      </w:pP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- ako vypl</w:t>
      </w:r>
      <w:r w:rsidR="00976DF3">
        <w:rPr>
          <w:rFonts w:ascii="Times New Roman" w:hAnsi="Times New Roman"/>
          <w:color w:val="000000"/>
          <w:spacing w:val="-1"/>
          <w:sz w:val="24"/>
          <w:lang w:val="pl-PL"/>
        </w:rPr>
        <w:t>ý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va z pozv</w:t>
      </w:r>
      <w:r w:rsidR="00976DF3">
        <w:rPr>
          <w:rFonts w:ascii="Times New Roman" w:hAnsi="Times New Roman"/>
          <w:color w:val="000000"/>
          <w:spacing w:val="-1"/>
          <w:sz w:val="24"/>
          <w:lang w:val="pl-PL"/>
        </w:rPr>
        <w:t>á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nky a prijat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ý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>ch uznesen</w:t>
      </w:r>
      <w:r>
        <w:rPr>
          <w:rFonts w:ascii="Times New Roman" w:hAnsi="Times New Roman"/>
          <w:color w:val="000000"/>
          <w:spacing w:val="-1"/>
          <w:sz w:val="24"/>
          <w:lang w:val="pl-PL"/>
        </w:rPr>
        <w:t>í</w:t>
      </w:r>
      <w:r w:rsidRPr="00C875D0">
        <w:rPr>
          <w:rFonts w:ascii="Times New Roman" w:hAnsi="Times New Roman"/>
          <w:color w:val="000000"/>
          <w:spacing w:val="-1"/>
          <w:sz w:val="24"/>
          <w:lang w:val="pl-PL"/>
        </w:rPr>
        <w:t xml:space="preserve">, ani v jednom bode rokovania sa nejednalo o </w:t>
      </w:r>
      <w:r w:rsidRPr="00C875D0">
        <w:rPr>
          <w:rFonts w:ascii="Times New Roman" w:hAnsi="Times New Roman"/>
          <w:color w:val="000000"/>
          <w:sz w:val="24"/>
          <w:lang w:val="pl-PL"/>
        </w:rPr>
        <w:t>prevod nehnute</w:t>
      </w:r>
      <w:r w:rsidR="00976DF3">
        <w:rPr>
          <w:rFonts w:ascii="Times New Roman" w:hAnsi="Times New Roman"/>
          <w:color w:val="000000"/>
          <w:sz w:val="24"/>
          <w:lang w:val="pl-PL"/>
        </w:rPr>
        <w:t>ľ</w:t>
      </w:r>
      <w:r w:rsidRPr="00C875D0">
        <w:rPr>
          <w:rFonts w:ascii="Times New Roman" w:hAnsi="Times New Roman"/>
          <w:color w:val="000000"/>
          <w:sz w:val="24"/>
          <w:lang w:val="pl-PL"/>
        </w:rPr>
        <w:t>n</w:t>
      </w:r>
      <w:r w:rsidR="00976DF3">
        <w:rPr>
          <w:rFonts w:ascii="Times New Roman" w:hAnsi="Times New Roman"/>
          <w:color w:val="000000"/>
          <w:sz w:val="24"/>
          <w:lang w:val="pl-PL"/>
        </w:rPr>
        <w:t>é</w:t>
      </w:r>
      <w:r w:rsidRPr="00C875D0">
        <w:rPr>
          <w:rFonts w:ascii="Times New Roman" w:hAnsi="Times New Roman"/>
          <w:color w:val="000000"/>
          <w:sz w:val="24"/>
          <w:lang w:val="pl-PL"/>
        </w:rPr>
        <w:t>ho majetku</w:t>
      </w:r>
      <w:r w:rsidR="00AA432C">
        <w:rPr>
          <w:rFonts w:ascii="Times New Roman" w:hAnsi="Times New Roman"/>
          <w:color w:val="000000"/>
          <w:sz w:val="24"/>
          <w:lang w:val="pl-PL"/>
        </w:rPr>
        <w:t xml:space="preserve"> , ktorého by všeobecná hodnota prevyšovala sumu 20000,-€</w:t>
      </w:r>
    </w:p>
    <w:p w14:paraId="2F50CC24" w14:textId="77777777" w:rsidR="001A4C38" w:rsidRDefault="001A4C38" w:rsidP="00193280">
      <w:pPr>
        <w:ind w:left="357" w:right="74" w:hanging="357"/>
        <w:jc w:val="both"/>
        <w:rPr>
          <w:rFonts w:ascii="Times New Roman" w:hAnsi="Times New Roman"/>
          <w:color w:val="000000"/>
          <w:sz w:val="24"/>
          <w:lang w:val="pl-PL"/>
        </w:rPr>
      </w:pPr>
    </w:p>
    <w:p w14:paraId="26962A0C" w14:textId="53EFC7F9" w:rsidR="00457069" w:rsidRPr="001A4C38" w:rsidRDefault="00457069" w:rsidP="00193280">
      <w:pPr>
        <w:spacing w:before="432" w:line="201" w:lineRule="auto"/>
        <w:jc w:val="both"/>
        <w:rPr>
          <w:rFonts w:ascii="Times New Roman" w:hAnsi="Times New Roman" w:cs="Times New Roman"/>
          <w:color w:val="000000"/>
          <w:spacing w:val="18"/>
          <w:sz w:val="24"/>
          <w:szCs w:val="24"/>
          <w:lang w:val="pl-PL"/>
        </w:rPr>
      </w:pPr>
      <w:r w:rsidRPr="001A4C38">
        <w:rPr>
          <w:rFonts w:ascii="Times New Roman" w:hAnsi="Times New Roman" w:cs="Times New Roman"/>
          <w:color w:val="000000"/>
          <w:spacing w:val="18"/>
          <w:sz w:val="24"/>
          <w:szCs w:val="24"/>
          <w:lang w:val="pl-PL"/>
        </w:rPr>
        <w:t>Z</w:t>
      </w:r>
      <w:r w:rsidR="001A4C38">
        <w:rPr>
          <w:rFonts w:ascii="Times New Roman" w:hAnsi="Times New Roman" w:cs="Times New Roman"/>
          <w:color w:val="000000"/>
          <w:spacing w:val="18"/>
          <w:sz w:val="24"/>
          <w:szCs w:val="24"/>
          <w:lang w:val="pl-PL"/>
        </w:rPr>
        <w:t>á</w:t>
      </w:r>
      <w:r w:rsidRPr="001A4C38">
        <w:rPr>
          <w:rFonts w:ascii="Times New Roman" w:hAnsi="Times New Roman" w:cs="Times New Roman"/>
          <w:color w:val="000000"/>
          <w:spacing w:val="18"/>
          <w:sz w:val="24"/>
          <w:szCs w:val="24"/>
          <w:lang w:val="pl-PL"/>
        </w:rPr>
        <w:t>ver:</w:t>
      </w:r>
    </w:p>
    <w:p w14:paraId="54E3835A" w14:textId="0486B899" w:rsidR="001A4C38" w:rsidRDefault="00457069" w:rsidP="001A4C38">
      <w:pPr>
        <w:spacing w:before="288"/>
        <w:ind w:right="216" w:firstLine="79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Po preveren</w:t>
      </w:r>
      <w:r w:rsidR="00976DF3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í</w:t>
      </w:r>
      <w:r w:rsidRP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v</w:t>
      </w:r>
      <w:r w:rsid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š</w:t>
      </w:r>
      <w:r w:rsidRP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etk</w:t>
      </w:r>
      <w:r w:rsid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ý</w:t>
      </w:r>
      <w:r w:rsidRP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ch relevantných dokumentov zast</w:t>
      </w:r>
      <w:r w:rsid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á</w:t>
      </w:r>
      <w:r w:rsidRPr="001A4C38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vam názor, že obec dodržala 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>všetky n</w:t>
      </w:r>
      <w:r w:rsidR="00976DF3">
        <w:rPr>
          <w:rFonts w:ascii="Times New Roman" w:hAnsi="Times New Roman" w:cs="Times New Roman"/>
          <w:color w:val="000000"/>
          <w:sz w:val="24"/>
          <w:szCs w:val="24"/>
          <w:lang w:val="pl-PL"/>
        </w:rPr>
        <w:t>á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>ležtosti z</w:t>
      </w:r>
      <w:r w:rsidR="00976DF3">
        <w:rPr>
          <w:rFonts w:ascii="Times New Roman" w:hAnsi="Times New Roman" w:cs="Times New Roman"/>
          <w:color w:val="000000"/>
          <w:sz w:val="24"/>
          <w:szCs w:val="24"/>
          <w:lang w:val="pl-PL"/>
        </w:rPr>
        <w:t>á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>kona č.137/2023 Z.z., ktorým sa men</w:t>
      </w:r>
      <w:r w:rsidR="00976DF3">
        <w:rPr>
          <w:rFonts w:ascii="Times New Roman" w:hAnsi="Times New Roman" w:cs="Times New Roman"/>
          <w:color w:val="000000"/>
          <w:sz w:val="24"/>
          <w:szCs w:val="24"/>
          <w:lang w:val="pl-PL"/>
        </w:rPr>
        <w:t>í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a dop</w:t>
      </w:r>
      <w:r w:rsidR="00976DF3">
        <w:rPr>
          <w:rFonts w:ascii="Times New Roman" w:hAnsi="Times New Roman" w:cs="Times New Roman"/>
          <w:color w:val="000000"/>
          <w:sz w:val="24"/>
          <w:szCs w:val="24"/>
          <w:lang w:val="pl-PL"/>
        </w:rPr>
        <w:t>ĺ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>ňa z</w:t>
      </w:r>
      <w:r w:rsidR="00976DF3">
        <w:rPr>
          <w:rFonts w:ascii="Times New Roman" w:hAnsi="Times New Roman" w:cs="Times New Roman"/>
          <w:color w:val="000000"/>
          <w:sz w:val="24"/>
          <w:szCs w:val="24"/>
          <w:lang w:val="pl-PL"/>
        </w:rPr>
        <w:t>á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kon SNR  138/1991 </w:t>
      </w:r>
      <w:r w:rsidRPr="001A4C38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Zb. o majetku obci v znen</w:t>
      </w:r>
      <w:r w:rsidR="00976DF3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í</w:t>
      </w:r>
      <w:r w:rsidRPr="001A4C38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neskoršich predpisov a ktorým sa dop</w:t>
      </w:r>
      <w:r w:rsidR="00976DF3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ĺ</w:t>
      </w:r>
      <w:r w:rsidRPr="001A4C38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ňa z</w:t>
      </w:r>
      <w:r w:rsidR="00976DF3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á</w:t>
      </w:r>
      <w:r w:rsidRPr="001A4C38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kon SNR. 369/1990 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>Zb. o obecnom zriaden</w:t>
      </w:r>
      <w:r w:rsidR="00976DF3">
        <w:rPr>
          <w:rFonts w:ascii="Times New Roman" w:hAnsi="Times New Roman" w:cs="Times New Roman"/>
          <w:color w:val="000000"/>
          <w:sz w:val="24"/>
          <w:szCs w:val="24"/>
          <w:lang w:val="pl-PL"/>
        </w:rPr>
        <w:t>í</w:t>
      </w: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v znení neskoršich predpisov.</w:t>
      </w:r>
    </w:p>
    <w:p w14:paraId="1628556D" w14:textId="76CEF817" w:rsidR="00457069" w:rsidRPr="001A4C38" w:rsidRDefault="00457069" w:rsidP="001A4C38">
      <w:pPr>
        <w:spacing w:before="288"/>
        <w:ind w:right="216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1A4C38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V Ponikách, </w:t>
      </w:r>
      <w:r w:rsidR="00E75A11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03</w:t>
      </w:r>
      <w:r w:rsidRPr="001A4C38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.0</w:t>
      </w:r>
      <w:r w:rsidR="00F72D35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2</w:t>
      </w:r>
      <w:r w:rsidRPr="001A4C38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. 202</w:t>
      </w:r>
      <w:r w:rsidR="00E75A11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6</w:t>
      </w:r>
    </w:p>
    <w:p w14:paraId="567B3A98" w14:textId="77777777" w:rsidR="00457069" w:rsidRPr="001A4C38" w:rsidRDefault="00457069" w:rsidP="00457069">
      <w:pPr>
        <w:spacing w:before="216"/>
        <w:ind w:left="2520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1A4C38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Jana </w:t>
      </w:r>
      <w:r w:rsidRPr="001A4C38">
        <w:rPr>
          <w:rFonts w:ascii="Times New Roman" w:hAnsi="Times New Roman" w:cs="Times New Roman"/>
          <w:sz w:val="24"/>
          <w:szCs w:val="24"/>
          <w:lang w:val="pl-PL"/>
        </w:rPr>
        <w:t>Klimová</w:t>
      </w:r>
    </w:p>
    <w:p w14:paraId="39770B03" w14:textId="012E6FA3" w:rsidR="00457069" w:rsidRDefault="001A4C38" w:rsidP="00457069">
      <w:pPr>
        <w:spacing w:before="216"/>
        <w:ind w:left="2520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h</w:t>
      </w:r>
      <w:r w:rsidR="00457069" w:rsidRPr="001A4C38">
        <w:rPr>
          <w:rFonts w:ascii="Times New Roman" w:hAnsi="Times New Roman" w:cs="Times New Roman"/>
          <w:sz w:val="24"/>
          <w:szCs w:val="24"/>
          <w:lang w:val="pl-PL"/>
        </w:rPr>
        <w:t>lavný kontrolór obce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Poniky</w:t>
      </w:r>
    </w:p>
    <w:p w14:paraId="6F2B1D50" w14:textId="77777777" w:rsidR="00604575" w:rsidRPr="008921E4" w:rsidRDefault="00604575" w:rsidP="008921E4">
      <w:pPr>
        <w:rPr>
          <w:lang w:val="pl-PL"/>
        </w:rPr>
      </w:pPr>
    </w:p>
    <w:sectPr w:rsidR="00604575" w:rsidRPr="008921E4">
      <w:headerReference w:type="default" r:id="rId7"/>
      <w:pgSz w:w="11918" w:h="16854"/>
      <w:pgMar w:top="1172" w:right="1810" w:bottom="1410" w:left="1743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C436D" w14:textId="77777777" w:rsidR="00CF3EB6" w:rsidRDefault="00CF3EB6" w:rsidP="00457069">
      <w:r>
        <w:separator/>
      </w:r>
    </w:p>
  </w:endnote>
  <w:endnote w:type="continuationSeparator" w:id="0">
    <w:p w14:paraId="1C21A5E9" w14:textId="77777777" w:rsidR="00CF3EB6" w:rsidRDefault="00CF3EB6" w:rsidP="0045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Symbol">
    <w:pitch w:val="default"/>
    <w:family w:val="auto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B49AB" w14:textId="77777777" w:rsidR="00CF3EB6" w:rsidRDefault="00CF3EB6" w:rsidP="00457069">
      <w:r>
        <w:separator/>
      </w:r>
    </w:p>
  </w:footnote>
  <w:footnote w:type="continuationSeparator" w:id="0">
    <w:p w14:paraId="2E0D8017" w14:textId="77777777" w:rsidR="00CF3EB6" w:rsidRDefault="00CF3EB6" w:rsidP="00457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E04CE" w14:textId="78A39B0D" w:rsidR="00817C4F" w:rsidRPr="00817C4F" w:rsidRDefault="00817C4F" w:rsidP="00817C4F">
    <w:pPr>
      <w:pStyle w:val="Hlavika"/>
      <w:jc w:val="center"/>
      <w:rPr>
        <w:sz w:val="32"/>
        <w:szCs w:val="32"/>
      </w:rPr>
    </w:pPr>
    <w:proofErr w:type="spellStart"/>
    <w:r w:rsidRPr="00817C4F">
      <w:rPr>
        <w:sz w:val="32"/>
        <w:szCs w:val="32"/>
      </w:rPr>
      <w:t>Hlavný</w:t>
    </w:r>
    <w:proofErr w:type="spellEnd"/>
    <w:r w:rsidRPr="00817C4F">
      <w:rPr>
        <w:sz w:val="32"/>
        <w:szCs w:val="32"/>
      </w:rPr>
      <w:t xml:space="preserve"> </w:t>
    </w:r>
    <w:proofErr w:type="spellStart"/>
    <w:r w:rsidRPr="00817C4F">
      <w:rPr>
        <w:sz w:val="32"/>
        <w:szCs w:val="32"/>
      </w:rPr>
      <w:t>kontrolór</w:t>
    </w:r>
    <w:proofErr w:type="spellEnd"/>
    <w:r w:rsidRPr="00817C4F">
      <w:rPr>
        <w:sz w:val="32"/>
        <w:szCs w:val="32"/>
      </w:rPr>
      <w:t xml:space="preserve"> </w:t>
    </w:r>
    <w:proofErr w:type="spellStart"/>
    <w:r w:rsidRPr="00817C4F">
      <w:rPr>
        <w:sz w:val="32"/>
        <w:szCs w:val="32"/>
      </w:rPr>
      <w:t>obce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84F"/>
    <w:multiLevelType w:val="hybridMultilevel"/>
    <w:tmpl w:val="5A34D886"/>
    <w:lvl w:ilvl="0" w:tplc="3AAC681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0A65D89"/>
    <w:multiLevelType w:val="multilevel"/>
    <w:tmpl w:val="4B14A8AE"/>
    <w:lvl w:ilvl="0">
      <w:start w:val="1"/>
      <w:numFmt w:val="bullet"/>
      <w:lvlText w:val="-"/>
      <w:lvlJc w:val="left"/>
      <w:pPr>
        <w:tabs>
          <w:tab w:val="decimal" w:pos="504"/>
        </w:tabs>
        <w:ind w:left="720"/>
      </w:pPr>
      <w:rPr>
        <w:rFonts w:ascii="Symbol" w:hAnsi="Symbol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75"/>
    <w:rsid w:val="000C7EEB"/>
    <w:rsid w:val="0014079E"/>
    <w:rsid w:val="00164862"/>
    <w:rsid w:val="00193280"/>
    <w:rsid w:val="001A4C38"/>
    <w:rsid w:val="00280E32"/>
    <w:rsid w:val="002B56FD"/>
    <w:rsid w:val="003B6D9E"/>
    <w:rsid w:val="00457069"/>
    <w:rsid w:val="005534B8"/>
    <w:rsid w:val="00604575"/>
    <w:rsid w:val="006609B7"/>
    <w:rsid w:val="00817C4F"/>
    <w:rsid w:val="0086111A"/>
    <w:rsid w:val="008921E4"/>
    <w:rsid w:val="0089648B"/>
    <w:rsid w:val="008A7035"/>
    <w:rsid w:val="008B7985"/>
    <w:rsid w:val="00976DF3"/>
    <w:rsid w:val="00980E39"/>
    <w:rsid w:val="009F2E51"/>
    <w:rsid w:val="00AA432C"/>
    <w:rsid w:val="00B762D0"/>
    <w:rsid w:val="00B84682"/>
    <w:rsid w:val="00BF7F1B"/>
    <w:rsid w:val="00C125FE"/>
    <w:rsid w:val="00C875D0"/>
    <w:rsid w:val="00CC750F"/>
    <w:rsid w:val="00CF3EB6"/>
    <w:rsid w:val="00CF7236"/>
    <w:rsid w:val="00D13604"/>
    <w:rsid w:val="00DE5A3E"/>
    <w:rsid w:val="00E75A11"/>
    <w:rsid w:val="00F7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61637"/>
  <w15:docId w15:val="{1ACC9A9C-91B9-4108-8169-CF99E458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A4C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k-SK" w:eastAsia="sk-SK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1A4C38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12"/>
      <w:u w:val="single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70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57069"/>
  </w:style>
  <w:style w:type="paragraph" w:styleId="Pta">
    <w:name w:val="footer"/>
    <w:basedOn w:val="Normlny"/>
    <w:link w:val="PtaChar"/>
    <w:uiPriority w:val="99"/>
    <w:unhideWhenUsed/>
    <w:rsid w:val="004570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57069"/>
  </w:style>
  <w:style w:type="character" w:customStyle="1" w:styleId="Nadpis1Char">
    <w:name w:val="Nadpis 1 Char"/>
    <w:basedOn w:val="Predvolenpsmoodseku"/>
    <w:link w:val="Nadpis1"/>
    <w:uiPriority w:val="9"/>
    <w:rsid w:val="001A4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k-SK" w:eastAsia="sk-SK"/>
    </w:rPr>
  </w:style>
  <w:style w:type="character" w:customStyle="1" w:styleId="Nadpis4Char">
    <w:name w:val="Nadpis 4 Char"/>
    <w:basedOn w:val="Predvolenpsmoodseku"/>
    <w:link w:val="Nadpis4"/>
    <w:semiHidden/>
    <w:rsid w:val="001A4C38"/>
    <w:rPr>
      <w:rFonts w:ascii="Times New Roman" w:eastAsia="Times New Roman" w:hAnsi="Times New Roman" w:cs="Times New Roman"/>
      <w:sz w:val="24"/>
      <w:szCs w:val="12"/>
      <w:u w:val="single"/>
      <w:lang w:val="sk-SK"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1A4C3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riadkovania">
    <w:name w:val="No Spacing"/>
    <w:link w:val="BezriadkovaniaChar"/>
    <w:uiPriority w:val="1"/>
    <w:qFormat/>
    <w:rsid w:val="001A4C3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lada">
    <w:name w:val="Vlada"/>
    <w:basedOn w:val="Normlny"/>
    <w:rsid w:val="001A4C38"/>
    <w:pPr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5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Klimová</dc:creator>
  <cp:lastModifiedBy>ONDREJKO Pavol</cp:lastModifiedBy>
  <cp:revision>9</cp:revision>
  <cp:lastPrinted>2026-03-12T08:54:00Z</cp:lastPrinted>
  <dcterms:created xsi:type="dcterms:W3CDTF">2025-02-10T12:19:00Z</dcterms:created>
  <dcterms:modified xsi:type="dcterms:W3CDTF">2026-03-13T07:55:00Z</dcterms:modified>
</cp:coreProperties>
</file>